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F51B8" w14:textId="5B821D14" w:rsidR="000C13CD" w:rsidRDefault="000C13C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 wp14:editId="29A27AD5">
            <wp:simplePos x="0" y="0"/>
            <wp:positionH relativeFrom="column">
              <wp:posOffset>2677160</wp:posOffset>
            </wp:positionH>
            <wp:positionV relativeFrom="paragraph">
              <wp:posOffset>7620</wp:posOffset>
            </wp:positionV>
            <wp:extent cx="699135" cy="835025"/>
            <wp:effectExtent l="0" t="0" r="5715" b="317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EDF61" w14:textId="77777777" w:rsidR="000C13CD" w:rsidRDefault="000C13CD">
      <w:pPr>
        <w:rPr>
          <w:sz w:val="28"/>
          <w:szCs w:val="28"/>
        </w:rPr>
      </w:pPr>
    </w:p>
    <w:p w14:paraId="099C566C" w14:textId="77777777" w:rsidR="000C13CD" w:rsidRDefault="000C13CD">
      <w:pPr>
        <w:rPr>
          <w:sz w:val="28"/>
          <w:szCs w:val="28"/>
        </w:rPr>
      </w:pPr>
    </w:p>
    <w:p w14:paraId="7E2822F0" w14:textId="77777777" w:rsidR="00980D0E" w:rsidRPr="00C81603" w:rsidRDefault="00980D0E" w:rsidP="00980D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1603">
        <w:rPr>
          <w:rFonts w:ascii="Times New Roman" w:hAnsi="Times New Roman" w:cs="Times New Roman"/>
          <w:b/>
          <w:bCs/>
          <w:sz w:val="28"/>
          <w:szCs w:val="28"/>
        </w:rPr>
        <w:t>ЕЛОВСКИЙ СЕЛЬСКИЙ СОВЕТ ДЕПУТАТОВ</w:t>
      </w:r>
      <w:r w:rsidRPr="00C81603">
        <w:rPr>
          <w:rFonts w:ascii="Times New Roman" w:hAnsi="Times New Roman" w:cs="Times New Roman"/>
          <w:b/>
          <w:bCs/>
          <w:sz w:val="28"/>
          <w:szCs w:val="28"/>
        </w:rPr>
        <w:br/>
        <w:t>ЕМЕЛЬЯНОВСКОГО РАЙОНА</w:t>
      </w:r>
      <w:r w:rsidRPr="00C81603">
        <w:rPr>
          <w:rFonts w:ascii="Times New Roman" w:hAnsi="Times New Roman" w:cs="Times New Roman"/>
          <w:b/>
          <w:bCs/>
          <w:sz w:val="28"/>
          <w:szCs w:val="28"/>
        </w:rPr>
        <w:br/>
        <w:t>КРАСНОЯРСКОГО КРАЯ</w:t>
      </w:r>
      <w:r w:rsidRPr="00C81603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4D154C2" w14:textId="477428C7" w:rsidR="00980D0E" w:rsidRPr="00C81603" w:rsidRDefault="000052CC" w:rsidP="00980D0E">
      <w:pPr>
        <w:tabs>
          <w:tab w:val="left" w:pos="1860"/>
          <w:tab w:val="center" w:pos="47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4DAD952E" w14:textId="77777777" w:rsidR="00980D0E" w:rsidRPr="00C81603" w:rsidRDefault="00980D0E" w:rsidP="00980D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6B9C7C" w14:textId="1740E579" w:rsidR="00416ED7" w:rsidRDefault="00980D0E" w:rsidP="00980D0E">
      <w:pPr>
        <w:pStyle w:val="1"/>
        <w:spacing w:before="0" w:after="0"/>
        <w:ind w:right="-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>__________</w:t>
      </w:r>
      <w:r w:rsidRPr="00C81603">
        <w:rPr>
          <w:rFonts w:ascii="Times New Roman" w:hAnsi="Times New Roman"/>
          <w:sz w:val="28"/>
          <w:szCs w:val="28"/>
        </w:rPr>
        <w:t xml:space="preserve">                                     с. </w:t>
      </w:r>
      <w:proofErr w:type="gramStart"/>
      <w:r w:rsidRPr="00C81603">
        <w:rPr>
          <w:rFonts w:ascii="Times New Roman" w:hAnsi="Times New Roman"/>
          <w:sz w:val="28"/>
          <w:szCs w:val="28"/>
        </w:rPr>
        <w:t>ЕЛОВОЕ</w:t>
      </w:r>
      <w:proofErr w:type="gramEnd"/>
      <w:r w:rsidRPr="00C81603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816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проект</w:t>
      </w:r>
    </w:p>
    <w:p w14:paraId="445EFABE" w14:textId="77777777" w:rsidR="00416ED7" w:rsidRDefault="00416ED7">
      <w:pPr>
        <w:pStyle w:val="1"/>
        <w:spacing w:before="0" w:after="0"/>
        <w:ind w:right="-1"/>
        <w:rPr>
          <w:rFonts w:ascii="Times New Roman" w:hAnsi="Times New Roman"/>
          <w:szCs w:val="28"/>
        </w:rPr>
      </w:pPr>
    </w:p>
    <w:p w14:paraId="0AC61F9F" w14:textId="77777777" w:rsidR="00416ED7" w:rsidRDefault="00B32B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Hlk133341136"/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Правил </w:t>
      </w:r>
    </w:p>
    <w:p w14:paraId="6DB7CD02" w14:textId="77777777" w:rsidR="00416ED7" w:rsidRDefault="00B32B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аккредитации журналистов средств </w:t>
      </w:r>
    </w:p>
    <w:p w14:paraId="3F40B30C" w14:textId="77777777" w:rsidR="00416ED7" w:rsidRDefault="00B32B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массовой информации при </w:t>
      </w:r>
      <w:bookmarkEnd w:id="0"/>
    </w:p>
    <w:p w14:paraId="3021ADCD" w14:textId="66B16C91" w:rsidR="00416ED7" w:rsidRPr="008B1B83" w:rsidRDefault="008B1B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B1B83">
        <w:rPr>
          <w:rFonts w:ascii="Times New Roman" w:hAnsi="Times New Roman"/>
          <w:sz w:val="28"/>
          <w:szCs w:val="28"/>
          <w:lang w:eastAsia="ru-RU"/>
        </w:rPr>
        <w:t>Еловском</w:t>
      </w:r>
      <w:proofErr w:type="spellEnd"/>
      <w:r w:rsidRPr="008B1B83">
        <w:rPr>
          <w:rFonts w:ascii="Times New Roman" w:hAnsi="Times New Roman"/>
          <w:sz w:val="28"/>
          <w:szCs w:val="28"/>
          <w:lang w:eastAsia="ru-RU"/>
        </w:rPr>
        <w:t xml:space="preserve"> сельском </w:t>
      </w:r>
      <w:proofErr w:type="gramStart"/>
      <w:r w:rsidRPr="008B1B83">
        <w:rPr>
          <w:rFonts w:ascii="Times New Roman" w:hAnsi="Times New Roman"/>
          <w:sz w:val="28"/>
          <w:szCs w:val="28"/>
          <w:lang w:eastAsia="ru-RU"/>
        </w:rPr>
        <w:t>Совете</w:t>
      </w:r>
      <w:proofErr w:type="gramEnd"/>
      <w:r w:rsidRPr="008B1B83">
        <w:rPr>
          <w:rFonts w:ascii="Times New Roman" w:hAnsi="Times New Roman"/>
          <w:sz w:val="28"/>
          <w:szCs w:val="28"/>
          <w:lang w:eastAsia="ru-RU"/>
        </w:rPr>
        <w:t xml:space="preserve"> депутатов</w:t>
      </w:r>
    </w:p>
    <w:p w14:paraId="17154E2B" w14:textId="12D6C848" w:rsidR="00416ED7" w:rsidRDefault="00416E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764800B" w14:textId="01E7A7CB" w:rsidR="00416ED7" w:rsidRDefault="00B32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требований статьи 48 Закона Российской Федерации от 27.12.1991 № 2124-1 «О средствах массовой информации», руководствуясь </w:t>
      </w:r>
      <w:r w:rsidR="005D6C2C" w:rsidRPr="005D6C2C">
        <w:rPr>
          <w:rFonts w:ascii="Times New Roman" w:hAnsi="Times New Roman"/>
          <w:sz w:val="28"/>
          <w:szCs w:val="28"/>
          <w:lang w:eastAsia="ru-RU"/>
        </w:rPr>
        <w:t>Уставом мун</w:t>
      </w:r>
      <w:r w:rsidR="005D6C2C" w:rsidRPr="005D6C2C">
        <w:rPr>
          <w:rFonts w:ascii="Times New Roman" w:hAnsi="Times New Roman"/>
          <w:sz w:val="28"/>
          <w:szCs w:val="28"/>
          <w:lang w:eastAsia="ru-RU"/>
        </w:rPr>
        <w:t>и</w:t>
      </w:r>
      <w:r w:rsidR="005D6C2C" w:rsidRPr="005D6C2C">
        <w:rPr>
          <w:rFonts w:ascii="Times New Roman" w:hAnsi="Times New Roman"/>
          <w:sz w:val="28"/>
          <w:szCs w:val="28"/>
          <w:lang w:eastAsia="ru-RU"/>
        </w:rPr>
        <w:t xml:space="preserve">ципального образования </w:t>
      </w:r>
      <w:proofErr w:type="spellStart"/>
      <w:r w:rsidR="005D6C2C" w:rsidRPr="005D6C2C">
        <w:rPr>
          <w:rFonts w:ascii="Times New Roman" w:hAnsi="Times New Roman"/>
          <w:sz w:val="28"/>
          <w:szCs w:val="28"/>
          <w:lang w:eastAsia="ru-RU"/>
        </w:rPr>
        <w:t>Еловский</w:t>
      </w:r>
      <w:proofErr w:type="spellEnd"/>
      <w:r w:rsidR="005D6C2C" w:rsidRPr="005D6C2C">
        <w:rPr>
          <w:rFonts w:ascii="Times New Roman" w:hAnsi="Times New Roman"/>
          <w:sz w:val="28"/>
          <w:szCs w:val="28"/>
          <w:lang w:eastAsia="ru-RU"/>
        </w:rPr>
        <w:t xml:space="preserve"> сельсовет, </w:t>
      </w:r>
      <w:proofErr w:type="spellStart"/>
      <w:r w:rsidR="005D6C2C" w:rsidRPr="005D6C2C">
        <w:rPr>
          <w:rFonts w:ascii="Times New Roman" w:hAnsi="Times New Roman"/>
          <w:sz w:val="28"/>
          <w:szCs w:val="28"/>
          <w:lang w:eastAsia="ru-RU"/>
        </w:rPr>
        <w:t>Еловский</w:t>
      </w:r>
      <w:proofErr w:type="spellEnd"/>
      <w:r w:rsidR="005D6C2C" w:rsidRPr="005D6C2C">
        <w:rPr>
          <w:rFonts w:ascii="Times New Roman" w:hAnsi="Times New Roman"/>
          <w:sz w:val="28"/>
          <w:szCs w:val="28"/>
          <w:lang w:eastAsia="ru-RU"/>
        </w:rPr>
        <w:t xml:space="preserve"> сельский Совет деп</w:t>
      </w:r>
      <w:r w:rsidR="005D6C2C" w:rsidRPr="005D6C2C">
        <w:rPr>
          <w:rFonts w:ascii="Times New Roman" w:hAnsi="Times New Roman"/>
          <w:sz w:val="28"/>
          <w:szCs w:val="28"/>
          <w:lang w:eastAsia="ru-RU"/>
        </w:rPr>
        <w:t>у</w:t>
      </w:r>
      <w:r w:rsidR="005D6C2C" w:rsidRPr="005D6C2C">
        <w:rPr>
          <w:rFonts w:ascii="Times New Roman" w:hAnsi="Times New Roman"/>
          <w:sz w:val="28"/>
          <w:szCs w:val="28"/>
          <w:lang w:eastAsia="ru-RU"/>
        </w:rPr>
        <w:t>татов</w:t>
      </w:r>
      <w:r>
        <w:rPr>
          <w:rFonts w:ascii="Times New Roman" w:hAnsi="Times New Roman"/>
          <w:sz w:val="28"/>
          <w:szCs w:val="28"/>
          <w:lang w:eastAsia="ru-RU"/>
        </w:rPr>
        <w:t>, РЕШИЛ:</w:t>
      </w:r>
    </w:p>
    <w:p w14:paraId="5590F738" w14:textId="05380D1A" w:rsidR="00416ED7" w:rsidRDefault="00B32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Правила аккредитации журналистов средств массовой информации при </w:t>
      </w:r>
      <w:proofErr w:type="spellStart"/>
      <w:r w:rsidR="00A94861" w:rsidRPr="00A94861">
        <w:rPr>
          <w:rFonts w:ascii="Times New Roman" w:hAnsi="Times New Roman"/>
          <w:sz w:val="28"/>
          <w:szCs w:val="28"/>
          <w:lang w:eastAsia="ru-RU"/>
        </w:rPr>
        <w:t>Еловском</w:t>
      </w:r>
      <w:proofErr w:type="spellEnd"/>
      <w:r w:rsidR="00A94861" w:rsidRPr="00A94861">
        <w:rPr>
          <w:rFonts w:ascii="Times New Roman" w:hAnsi="Times New Roman"/>
          <w:sz w:val="28"/>
          <w:szCs w:val="28"/>
          <w:lang w:eastAsia="ru-RU"/>
        </w:rPr>
        <w:t xml:space="preserve"> сельском Совете депутатов</w:t>
      </w:r>
      <w:r w:rsidR="00A9486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согласно Приложению.</w:t>
      </w:r>
    </w:p>
    <w:p w14:paraId="3568F54A" w14:textId="51A02463" w:rsidR="00416ED7" w:rsidRDefault="00B32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Настоящее распоряжение вступает в силу </w:t>
      </w:r>
      <w:proofErr w:type="gramStart"/>
      <w:r w:rsidR="00F8288D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F8288D">
        <w:rPr>
          <w:rFonts w:ascii="Times New Roman" w:hAnsi="Times New Roman"/>
          <w:sz w:val="28"/>
          <w:szCs w:val="28"/>
          <w:lang w:eastAsia="ru-RU"/>
        </w:rPr>
        <w:t xml:space="preserve"> __________(дата)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1696D879" w14:textId="77777777" w:rsidR="00416ED7" w:rsidRDefault="00416ED7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14:paraId="33FB6376" w14:textId="77777777" w:rsidR="00416ED7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4A0BEA5" w14:textId="77777777" w:rsidR="00F8288D" w:rsidRPr="001D283F" w:rsidRDefault="00F8288D" w:rsidP="00F8288D">
      <w:pPr>
        <w:tabs>
          <w:tab w:val="left" w:pos="708"/>
          <w:tab w:val="left" w:pos="7891"/>
        </w:tabs>
        <w:jc w:val="both"/>
        <w:rPr>
          <w:rFonts w:ascii="Times New Roman" w:hAnsi="Times New Roman" w:cs="Times New Roman"/>
          <w:bCs/>
          <w:kern w:val="36"/>
          <w:sz w:val="28"/>
          <w:szCs w:val="28"/>
          <w:lang w:val="x-none" w:eastAsia="x-none"/>
        </w:rPr>
      </w:pPr>
      <w:r w:rsidRPr="001D283F">
        <w:rPr>
          <w:rFonts w:ascii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Председатель Еловского </w:t>
      </w:r>
    </w:p>
    <w:p w14:paraId="45BE8207" w14:textId="77777777" w:rsidR="00F8288D" w:rsidRDefault="00F8288D" w:rsidP="00F8288D">
      <w:pPr>
        <w:tabs>
          <w:tab w:val="left" w:pos="708"/>
          <w:tab w:val="left" w:pos="7891"/>
        </w:tabs>
        <w:jc w:val="both"/>
        <w:rPr>
          <w:rFonts w:ascii="Times New Roman" w:hAnsi="Times New Roman" w:cs="Times New Roman"/>
          <w:bCs/>
          <w:kern w:val="36"/>
          <w:sz w:val="28"/>
          <w:szCs w:val="28"/>
          <w:lang w:eastAsia="x-none"/>
        </w:rPr>
      </w:pPr>
      <w:r w:rsidRPr="001D283F">
        <w:rPr>
          <w:rFonts w:ascii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сельского Совета депутатов      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x-none"/>
        </w:rPr>
        <w:t xml:space="preserve"> </w:t>
      </w:r>
      <w:r w:rsidRPr="001D283F">
        <w:rPr>
          <w:rFonts w:ascii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                              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x-none"/>
        </w:rPr>
        <w:t xml:space="preserve">   </w:t>
      </w:r>
      <w:r w:rsidRPr="001D283F">
        <w:rPr>
          <w:rFonts w:ascii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                   И.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x-none"/>
        </w:rPr>
        <w:t xml:space="preserve"> </w:t>
      </w:r>
      <w:r w:rsidRPr="001D283F">
        <w:rPr>
          <w:rFonts w:ascii="Times New Roman" w:hAnsi="Times New Roman" w:cs="Times New Roman"/>
          <w:bCs/>
          <w:kern w:val="36"/>
          <w:sz w:val="28"/>
          <w:szCs w:val="28"/>
          <w:lang w:val="x-none" w:eastAsia="x-none"/>
        </w:rPr>
        <w:t>А.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x-none"/>
        </w:rPr>
        <w:t xml:space="preserve"> </w:t>
      </w:r>
      <w:r w:rsidRPr="001D283F">
        <w:rPr>
          <w:rFonts w:ascii="Times New Roman" w:hAnsi="Times New Roman" w:cs="Times New Roman"/>
          <w:bCs/>
          <w:kern w:val="36"/>
          <w:sz w:val="28"/>
          <w:szCs w:val="28"/>
          <w:lang w:val="x-none" w:eastAsia="x-none"/>
        </w:rPr>
        <w:t>Бородин</w:t>
      </w:r>
    </w:p>
    <w:p w14:paraId="16BD85CE" w14:textId="77777777" w:rsidR="00416ED7" w:rsidRDefault="00416ED7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14:paraId="7FC2FF55" w14:textId="77777777" w:rsidR="00416ED7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6CA555D" w14:textId="77777777" w:rsidR="00416ED7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B39C9CB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FF5814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8E296E3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7C34EF8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B95C08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0C73E1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CC63178" w14:textId="600E5213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06F8789" w14:textId="71AF4412" w:rsidR="005F0526" w:rsidRDefault="005F052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D3544F" w14:textId="77777777" w:rsidR="005F0526" w:rsidRDefault="005F052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647AF2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CD7226" w14:textId="77777777" w:rsidR="00416ED7" w:rsidRDefault="00416ED7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A10CA6" w14:textId="77777777" w:rsidR="00416ED7" w:rsidRDefault="00416ED7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46F0510" w14:textId="77777777" w:rsidR="00416ED7" w:rsidRDefault="00B32B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14:paraId="0221F89B" w14:textId="77777777" w:rsidR="00416ED7" w:rsidRDefault="00B32BE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</w:p>
    <w:p w14:paraId="6C4AF1DA" w14:textId="77777777" w:rsidR="00416ED7" w:rsidRDefault="00B32BE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АККРЕДИТАЦИИ ЖУРНАЛИСТОВ СРЕДСТВ МАССОВОЙ ИНФОРМАЦИИ</w:t>
      </w:r>
    </w:p>
    <w:p w14:paraId="122D2419" w14:textId="0030D8A0" w:rsidR="00416ED7" w:rsidRDefault="00B32BE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CB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ЕЛОВСКОМ СЕЛЬСКОМ СОВЕТЕ ДЕПУТАТОВ</w:t>
      </w:r>
    </w:p>
    <w:p w14:paraId="68CE8CD9" w14:textId="77777777" w:rsidR="00416ED7" w:rsidRDefault="00B32BE4">
      <w:pPr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56FE62C2" w14:textId="77777777" w:rsidR="00416ED7" w:rsidRDefault="00B32BE4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14:paraId="781F84F7" w14:textId="77777777" w:rsidR="00416ED7" w:rsidRDefault="00B32BE4">
      <w:pPr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C3CE56C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Целью настоящих Правил является создание условий для:</w:t>
      </w:r>
    </w:p>
    <w:p w14:paraId="773A5D70" w14:textId="10ABC237" w:rsidR="00416ED7" w:rsidRPr="007D1892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реализации принципа гласности деятельности</w:t>
      </w:r>
      <w:r w:rsidR="007D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1892" w:rsidRPr="007D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 сельского совета депутатов</w:t>
      </w:r>
      <w:r w:rsidRPr="007D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4C0CAE8" w14:textId="77777777" w:rsidR="00A45BD1" w:rsidRPr="007D1892" w:rsidRDefault="00B32BE4" w:rsidP="00A45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укрепление и совершенствование взаимодействия </w:t>
      </w:r>
      <w:r w:rsidR="00A45BD1" w:rsidRPr="007D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 сельского совета депутатов;</w:t>
      </w:r>
    </w:p>
    <w:p w14:paraId="151F7F9C" w14:textId="3358E7C9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представителей средств массовой информации (далее – СМИ); </w:t>
      </w:r>
    </w:p>
    <w:p w14:paraId="746F4921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идентификации журналистов СМИ.</w:t>
      </w:r>
    </w:p>
    <w:p w14:paraId="6C555F70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Правом на аккредитацию при Администрации обладают журналисты официально зарегистрированных СМИ и связанные с редакциями данных СМИ трудовыми или иными договорными отношениями.</w:t>
      </w:r>
    </w:p>
    <w:p w14:paraId="450D2318" w14:textId="02B1E361" w:rsidR="00A45BD1" w:rsidRPr="007D1892" w:rsidRDefault="00B32BE4" w:rsidP="00A45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Решение об аккредитации журналиста СМИ принимается Председателем </w:t>
      </w:r>
      <w:r w:rsidR="00A45BD1" w:rsidRPr="007D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 сельского совета депутатов</w:t>
      </w:r>
      <w:r w:rsidR="009F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51EFD2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Технический персонал редакции, обслуживающий журналистов, аккредитации не подлежит и выполняет свои профессиональные обязанности под руководством аккредитованного журналиста. Количественный состав технического персонала и особенности его работы в залах заседаний согласуются с ответственным за проведение соответствующего официального мероприятия (заседания, совещания, комиссии и т.д.) лицом.</w:t>
      </w:r>
    </w:p>
    <w:p w14:paraId="096A3AF0" w14:textId="1B047753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Для входа в здание </w:t>
      </w:r>
      <w:r w:rsidR="009F33E9" w:rsidRPr="007D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 сельского совета депутатов</w:t>
      </w:r>
      <w:r w:rsidR="009F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аккредитованные журналисты СМИ должны предъявить документ, удостоверяющий личность, редакционное удостоверение и аккредитационную карточку.</w:t>
      </w:r>
    </w:p>
    <w:p w14:paraId="4B63AF07" w14:textId="2082A5E5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Журналист СМИ, присутствующий на заседаниях и других официальных мероприятиях </w:t>
      </w:r>
      <w:r w:rsidR="009F33E9" w:rsidRPr="007D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 сельского совета депутатов</w:t>
      </w:r>
      <w:r w:rsidR="009F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 иметь при себе документ, удостоверяющий личность, редакционное удостоверение и аккредитационную карточку.</w:t>
      </w:r>
    </w:p>
    <w:p w14:paraId="4A3E6EF7" w14:textId="5D0FB1D2" w:rsidR="00416ED7" w:rsidRDefault="00B32BE4" w:rsidP="009F3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Аккредитация дает право журналисту, получившему аккредитационную карточку, работать в залах заседаний </w:t>
      </w:r>
      <w:r w:rsidR="009F33E9" w:rsidRPr="007D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 сельского совета депутатов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доступ аккредитованного журналиста на заседания и на другие мероприятия, за исключением случаев, когда принято решение о проведении закрытого мероприятия.</w:t>
      </w:r>
    </w:p>
    <w:p w14:paraId="5833E840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A61B604" w14:textId="77777777" w:rsidR="00416ED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Сроки аккредитации</w:t>
      </w:r>
    </w:p>
    <w:p w14:paraId="71909E54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416E56A" w14:textId="44A1434C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Срок аккредитации составляет </w:t>
      </w:r>
      <w:r w:rsidR="009F33E9" w:rsidRPr="009F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год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0D6BF8BD" w14:textId="3591885E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2.2. По окончании срока аккредитации редакция СМИ вправе обратиться в </w:t>
      </w:r>
      <w:proofErr w:type="spellStart"/>
      <w:r w:rsidR="006A647A" w:rsidRPr="007D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</w:t>
      </w:r>
      <w:r w:rsidR="0092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="0092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сельский совет</w:t>
      </w:r>
      <w:r w:rsidR="006A647A" w:rsidRPr="007D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 продлении срока аккредитации журналиста СМИ. Повторного предоставления документов, указанных в пункте 3.1 Правил, не требуется, за исключением случаев изменения</w:t>
      </w:r>
      <w:bookmarkStart w:id="1" w:name="page2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регистрационных и иных данных о СМИ  или сведений об аккредитуемом журналисте указанного СМИ.</w:t>
      </w:r>
    </w:p>
    <w:p w14:paraId="02322D5A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A027C22" w14:textId="77777777" w:rsidR="00416ED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Порядок получения аккредитации</w:t>
      </w:r>
    </w:p>
    <w:p w14:paraId="2C61052A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10FDA73" w14:textId="068655A1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Редакции СМИ, желающие аккредитовать своих журналистов, при </w:t>
      </w:r>
      <w:proofErr w:type="spellStart"/>
      <w:r w:rsidR="0092092B" w:rsidRPr="007D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</w:t>
      </w:r>
      <w:r w:rsidR="0092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="0092092B" w:rsidRPr="007D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92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2092B" w:rsidRPr="007D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</w:t>
      </w:r>
      <w:r w:rsidR="0092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2092B" w:rsidRPr="007D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</w:t>
      </w:r>
      <w:r w:rsidR="0092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представляют на имя Председателя </w:t>
      </w:r>
      <w:r w:rsidR="0092092B" w:rsidRPr="007D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 сельского совета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документы:</w:t>
      </w:r>
    </w:p>
    <w:p w14:paraId="783C3E79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письменную заявку (в свободной форме) на бланке редакции с исходящим номером, датой, полным наименованием СМИ, сведениями об учредителе и издателе, почтовом адресе, адресе электронной почты и официального сайта издания, номерах связи редакции СМИ, тираже, периодичности, месте нахождения редакции и издателя, Ф.И.О. журналиста СМИ, предлагаемого редакцией для аккредитации. Заявка подписывается руководителем СМИ (или его заместителем в случае отсутствия руководителя) и заверяется печатью организации (при наличии);</w:t>
      </w:r>
    </w:p>
    <w:p w14:paraId="3A3599D9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свидетельства о регистрации СМИ, заверенную подписью руководителя (или его заместителя в случае отсутствия руководителя) и печатью СМИ;</w:t>
      </w:r>
    </w:p>
    <w:p w14:paraId="355BF745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редакционного удостоверения представляемого на аккредитацию журналиста, заверенную печатью редакции и подписью главного редактора СМИ (лица, исполняющего его обязанности);</w:t>
      </w:r>
    </w:p>
    <w:p w14:paraId="2429D8F3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 фотографии формата 3 x 4 журналиста, направляемого редакцией для аккредитации;</w:t>
      </w:r>
    </w:p>
    <w:p w14:paraId="7474B5AB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технических средств, которые будут использоваться журналистом СМИ при работе во время проведения мероприятий, проводимых Администрацией.</w:t>
      </w:r>
    </w:p>
    <w:p w14:paraId="3C6A67B1" w14:textId="4A631F9B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Редакция СМИ в </w:t>
      </w:r>
      <w:r w:rsidR="00357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месячный 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извещает Администрацию об изменении своих регистрационных данных (в том числе сведений о выданных лицензиях) и иных представленных сведений (об учредителе и издателе, почтовом адресе, месте нахождения редакции и издателя, аккредитуемом журналисте и т.д.).</w:t>
      </w:r>
    </w:p>
    <w:p w14:paraId="5918D3D5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достоверность предоставляемых сведений несет руководитель СМИ.</w:t>
      </w:r>
    </w:p>
    <w:p w14:paraId="288366C0" w14:textId="7A8BF4C2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Председатель </w:t>
      </w:r>
      <w:r w:rsidR="001B4BB2" w:rsidRPr="007D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 сельского совета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издает распоряжение об аккредитации журналиста СМИ (продлении аккредитации) либо готовит письменный мотивированный отказ в ее предоставлении.</w:t>
      </w:r>
    </w:p>
    <w:p w14:paraId="54099B75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Журналисту СМИ может быть отказано в аккредитации в случае:</w:t>
      </w:r>
    </w:p>
    <w:p w14:paraId="0F9DAAD4" w14:textId="63529D0A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распространения не соответствующих действительности сведений, порочащих честь и достоинство </w:t>
      </w:r>
      <w:r w:rsidR="0035681B" w:rsidRPr="007D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 сельского 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подтверждено вступившим в законную силу решением суда.</w:t>
      </w:r>
    </w:p>
    <w:p w14:paraId="134CC67C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непредоставления редакцией СМИ сведений и документов, указанных в пункте 3.1 настоящих Правил;</w:t>
      </w:r>
    </w:p>
    <w:p w14:paraId="036730AF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предоставления редакцией СМИ недостоверной информации.</w:t>
      </w:r>
    </w:p>
    <w:p w14:paraId="28C34E71" w14:textId="632C5680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Заверенная копия распоряжения об аккредитации журналиста СМИ (продлении аккредитации) либо письменный отказ в аккредитации направляется в редакцию СМИ в </w:t>
      </w:r>
      <w:r w:rsidR="00F271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десятидневный срок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7A5069C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Именное аккредитационное удостоверение журналиста СМИ содержит следующие сведения о журналисте: фамилию, имя, отчество; наименование СМИ, которое он представляет; дату выдачи, срок действия, информацию о продлении (при наличии). </w:t>
      </w:r>
    </w:p>
    <w:p w14:paraId="40FB8C67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461D51" w14:textId="77777777" w:rsidR="00416ED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Сроки рассмотрения заявлений об аккредитации</w:t>
      </w:r>
    </w:p>
    <w:p w14:paraId="55DF745B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87FAF48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Документы, определенные в п.3.1 настоящих Правил, подлежат рассмотрению в срок, установленный законодательством. </w:t>
      </w:r>
    </w:p>
    <w:p w14:paraId="55745065" w14:textId="77777777" w:rsidR="00416ED7" w:rsidRDefault="0041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3D1A9D" w14:textId="77777777" w:rsidR="00416ED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Основания, порядок прекращения и лишения аккредитации журналистов СМИ</w:t>
      </w:r>
    </w:p>
    <w:p w14:paraId="4532F6C4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F318F19" w14:textId="2310DEAD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Журналист может быть лишен аккредитации, если им или редакцией СМИ нарушены настоящие Правила аккредитации либо распространены не соответствующие действительности сведения, порочащие честь и достоинство </w:t>
      </w:r>
      <w:r w:rsidR="00F2710F" w:rsidRPr="007D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 сельского совета депутатов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подтверждено вступившим в законную силу решением суда.</w:t>
      </w:r>
    </w:p>
    <w:p w14:paraId="3B4BA061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Аккредитация журналистов СМИ также прекращается в случаях:</w:t>
      </w:r>
    </w:p>
    <w:p w14:paraId="5F546B19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прекращения аккредитованным журналистом правоотношений с редакцией СМИ, подавшей заявку на аккредитацию этого журналиста;</w:t>
      </w:r>
    </w:p>
    <w:p w14:paraId="449D9152" w14:textId="77777777" w:rsidR="00416ED7" w:rsidRDefault="00B32B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прекращения деятельности средства массовой информации в связи с его ликвидацией, реорганизацией и по иным основаниям, предусмотренным действующим законодательством;</w:t>
      </w:r>
    </w:p>
    <w:p w14:paraId="6BDCDE90" w14:textId="573A9090" w:rsidR="00416ED7" w:rsidRDefault="00B32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признания недействительными регистрации СМИ, лицензии на вещание СМИ, по заявке которого такой журналист был аккредитован.</w:t>
      </w:r>
    </w:p>
    <w:p w14:paraId="13532A1C" w14:textId="3E2B97D9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По основаниям, определенным в пунктах 5.1 и 5.2 настоящих Правил, Председателем </w:t>
      </w:r>
      <w:r w:rsidR="00F2710F" w:rsidRPr="007D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 сельского совета депутатов</w:t>
      </w:r>
      <w:r w:rsidR="00F2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издается распоряжение о лишении (прекращении) аккредитации журналиста СМИ. Копия указанного распоряжения в 5-дневный срок со дня издания направляется в редакцию соответствующего СМИ.</w:t>
      </w:r>
    </w:p>
    <w:p w14:paraId="788327F2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Аккредитационное удостоверение журналиста СМИ подлежит возврату в случае лишения (прекращения) аккредитации журналиста СМИ.</w:t>
      </w:r>
    </w:p>
    <w:sectPr w:rsidR="00416ED7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279F6" w14:textId="77777777" w:rsidR="003C25AD" w:rsidRDefault="003C25AD">
      <w:pPr>
        <w:spacing w:after="0" w:line="240" w:lineRule="auto"/>
      </w:pPr>
      <w:r>
        <w:separator/>
      </w:r>
    </w:p>
  </w:endnote>
  <w:endnote w:type="continuationSeparator" w:id="0">
    <w:p w14:paraId="37492B45" w14:textId="77777777" w:rsidR="003C25AD" w:rsidRDefault="003C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69C4E" w14:textId="77777777" w:rsidR="003C25AD" w:rsidRDefault="003C25AD">
      <w:pPr>
        <w:spacing w:after="0" w:line="240" w:lineRule="auto"/>
      </w:pPr>
      <w:r>
        <w:separator/>
      </w:r>
    </w:p>
  </w:footnote>
  <w:footnote w:type="continuationSeparator" w:id="0">
    <w:p w14:paraId="2FE3FC31" w14:textId="77777777" w:rsidR="003C25AD" w:rsidRDefault="003C2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D7"/>
    <w:rsid w:val="000052CC"/>
    <w:rsid w:val="000C13CD"/>
    <w:rsid w:val="001B4BB2"/>
    <w:rsid w:val="0035681B"/>
    <w:rsid w:val="00357EBF"/>
    <w:rsid w:val="003C25AD"/>
    <w:rsid w:val="00416ED7"/>
    <w:rsid w:val="00434087"/>
    <w:rsid w:val="004B71E4"/>
    <w:rsid w:val="005D6C2C"/>
    <w:rsid w:val="005F0526"/>
    <w:rsid w:val="006A647A"/>
    <w:rsid w:val="007D1892"/>
    <w:rsid w:val="008B1B83"/>
    <w:rsid w:val="009201B5"/>
    <w:rsid w:val="0092092B"/>
    <w:rsid w:val="00933629"/>
    <w:rsid w:val="009760CD"/>
    <w:rsid w:val="00980D0E"/>
    <w:rsid w:val="00996241"/>
    <w:rsid w:val="009F33E9"/>
    <w:rsid w:val="00A33261"/>
    <w:rsid w:val="00A45BD1"/>
    <w:rsid w:val="00A94861"/>
    <w:rsid w:val="00B32BE4"/>
    <w:rsid w:val="00CB0380"/>
    <w:rsid w:val="00CB0503"/>
    <w:rsid w:val="00F2710F"/>
    <w:rsid w:val="00F8288D"/>
    <w:rsid w:val="00FA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F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paragraph" w:styleId="a6">
    <w:name w:val="Title"/>
    <w:basedOn w:val="a"/>
    <w:next w:val="a7"/>
    <w:uiPriority w:val="99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Normal (Web)"/>
    <w:basedOn w:val="a"/>
    <w:uiPriority w:val="99"/>
    <w:semiHidden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paragraph" w:styleId="af0">
    <w:name w:val="Revision"/>
    <w:hidden/>
    <w:uiPriority w:val="99"/>
    <w:semiHidden/>
    <w:rsid w:val="00B32BE4"/>
    <w:pPr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paragraph" w:styleId="a6">
    <w:name w:val="Title"/>
    <w:basedOn w:val="a"/>
    <w:next w:val="a7"/>
    <w:uiPriority w:val="99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Normal (Web)"/>
    <w:basedOn w:val="a"/>
    <w:uiPriority w:val="99"/>
    <w:semiHidden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paragraph" w:styleId="af0">
    <w:name w:val="Revision"/>
    <w:hidden/>
    <w:uiPriority w:val="99"/>
    <w:semiHidden/>
    <w:rsid w:val="00B32BE4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РФ от 27.12.1991 N 2124-1(ред. от 29.12.2022)"О средствах массовой информации"</vt:lpstr>
    </vt:vector>
  </TitlesOfParts>
  <Company>КонсультантПлюс Версия 4022.00.55</Company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РФ от 27.12.1991 N 2124-1(ред. от 29.12.2022)"О средствах массовой информации"</dc:title>
  <dc:subject/>
  <dc:creator>Р.В. Курчатов</dc:creator>
  <dc:description/>
  <cp:lastModifiedBy>ADMIN</cp:lastModifiedBy>
  <cp:revision>24</cp:revision>
  <dcterms:created xsi:type="dcterms:W3CDTF">2023-04-19T05:46:00Z</dcterms:created>
  <dcterms:modified xsi:type="dcterms:W3CDTF">2023-06-14T12:48:00Z</dcterms:modified>
  <dc:language>ru-RU</dc:language>
</cp:coreProperties>
</file>